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F" w:rsidRDefault="00F77E2F" w:rsidP="00F77E2F">
      <w:pPr>
        <w:jc w:val="center"/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</w:pPr>
      <w:bookmarkStart w:id="0" w:name="_GoBack"/>
      <w:bookmarkEnd w:id="0"/>
    </w:p>
    <w:p w:rsidR="00F77E2F" w:rsidRDefault="00F77E2F" w:rsidP="00F77E2F">
      <w:pPr>
        <w:jc w:val="center"/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</w:pPr>
    </w:p>
    <w:p w:rsidR="00F77E2F" w:rsidRDefault="00F77E2F" w:rsidP="00F77E2F">
      <w:pPr>
        <w:jc w:val="center"/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</w:pPr>
    </w:p>
    <w:p w:rsidR="00F77E2F" w:rsidRDefault="00F77E2F" w:rsidP="00F77E2F">
      <w:pPr>
        <w:jc w:val="center"/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</w:pPr>
    </w:p>
    <w:p w:rsidR="00F77E2F" w:rsidRDefault="00F77E2F" w:rsidP="00F77E2F">
      <w:pPr>
        <w:jc w:val="center"/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</w:pPr>
      <w:r w:rsidRPr="00F77E2F"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  <w:t>Program zaj</w:t>
      </w:r>
      <w:r w:rsidRPr="00F77E2F">
        <w:rPr>
          <w:rFonts w:ascii="Times New Roman" w:hAnsi="Times New Roman" w:cs="Times New Roman"/>
          <w:color w:val="0B1518"/>
          <w:sz w:val="52"/>
          <w:szCs w:val="52"/>
          <w:bdr w:val="none" w:sz="0" w:space="0" w:color="auto" w:frame="1"/>
        </w:rPr>
        <w:t>ęć</w:t>
      </w:r>
      <w:r w:rsidRPr="00F77E2F"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  <w:t xml:space="preserve"> wyrównuj</w:t>
      </w:r>
      <w:r w:rsidRPr="00F77E2F">
        <w:rPr>
          <w:rFonts w:ascii="Times New Roman" w:hAnsi="Times New Roman" w:cs="Times New Roman"/>
          <w:color w:val="0B1518"/>
          <w:sz w:val="52"/>
          <w:szCs w:val="52"/>
          <w:bdr w:val="none" w:sz="0" w:space="0" w:color="auto" w:frame="1"/>
        </w:rPr>
        <w:t>ą</w:t>
      </w:r>
      <w:r w:rsidRPr="00F77E2F"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  <w:t>cych kompetencje z informatyki dla klas 4-6</w:t>
      </w:r>
    </w:p>
    <w:p w:rsidR="00F77E2F" w:rsidRDefault="00F77E2F">
      <w:pPr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</w:pPr>
      <w:r>
        <w:rPr>
          <w:rFonts w:ascii="Lucida Calligraphy" w:hAnsi="Lucida Calligraphy" w:cs="Times New Roman"/>
          <w:color w:val="0B1518"/>
          <w:sz w:val="52"/>
          <w:szCs w:val="52"/>
          <w:bdr w:val="none" w:sz="0" w:space="0" w:color="auto" w:frame="1"/>
        </w:rPr>
        <w:br w:type="page"/>
      </w:r>
    </w:p>
    <w:p w:rsidR="00A23395" w:rsidRPr="007C52EE" w:rsidRDefault="00A23395" w:rsidP="00A23395">
      <w:pPr>
        <w:pStyle w:val="Akapitzlist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2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Wstęp</w:t>
      </w:r>
    </w:p>
    <w:p w:rsidR="007C52EE" w:rsidRPr="007C52EE" w:rsidRDefault="00A23395" w:rsidP="007C52EE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2EE">
        <w:rPr>
          <w:rFonts w:ascii="Times New Roman" w:hAnsi="Times New Roman" w:cs="Times New Roman"/>
          <w:color w:val="0B1518"/>
          <w:sz w:val="24"/>
          <w:szCs w:val="24"/>
          <w:bdr w:val="none" w:sz="0" w:space="0" w:color="auto" w:frame="1"/>
        </w:rPr>
        <w:t>G</w:t>
      </w:r>
      <w:r w:rsidRPr="007C52EE">
        <w:rPr>
          <w:rFonts w:ascii="Times New Roman" w:hAnsi="Times New Roman" w:cs="Times New Roman"/>
          <w:sz w:val="24"/>
          <w:szCs w:val="24"/>
        </w:rPr>
        <w:t xml:space="preserve">łównym celem zajęć jest wyrównywanie kompetencji uczniów w klasach IV - VI oraz zainteresowanie uczniów poszerzaniem swoich kompetencji w zakresie informatyki. </w:t>
      </w:r>
      <w:r w:rsidRPr="007C52EE">
        <w:rPr>
          <w:rFonts w:ascii="Times New Roman" w:hAnsi="Times New Roman" w:cs="Times New Roman"/>
          <w:color w:val="000000"/>
          <w:sz w:val="24"/>
          <w:szCs w:val="24"/>
        </w:rPr>
        <w:t xml:space="preserve">Zajęcia prowadzone będą 2 razy  w tygodniu po 1 godzinie lekcyjnej. Czas na daną jednostkę tematyczną będzie zależał od potrzeb i możliwości ucznia. </w:t>
      </w:r>
    </w:p>
    <w:p w:rsidR="00AD5CC1" w:rsidRPr="007C52EE" w:rsidRDefault="00A23395" w:rsidP="007C52EE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color w:val="000000"/>
          <w:sz w:val="24"/>
          <w:szCs w:val="24"/>
        </w:rPr>
        <w:t xml:space="preserve">Zajęcia należy traktować jako uzupełnienie wiadomości z zakresu technologii komputerowej w znacznym stopniu uwzględniającym oczekiwania uczniów. </w:t>
      </w:r>
      <w:r w:rsidR="00AD5CC1" w:rsidRPr="007C52EE">
        <w:rPr>
          <w:rFonts w:ascii="Times New Roman" w:hAnsi="Times New Roman" w:cs="Times New Roman"/>
          <w:sz w:val="24"/>
          <w:szCs w:val="24"/>
        </w:rPr>
        <w:t>Podsta</w:t>
      </w:r>
      <w:r w:rsidR="007C52EE" w:rsidRPr="007C52EE">
        <w:rPr>
          <w:rFonts w:ascii="Times New Roman" w:hAnsi="Times New Roman" w:cs="Times New Roman"/>
          <w:sz w:val="24"/>
          <w:szCs w:val="24"/>
        </w:rPr>
        <w:t>wowym założeniem programu jest w</w:t>
      </w:r>
      <w:r w:rsidR="00AD5CC1" w:rsidRPr="007C52EE">
        <w:rPr>
          <w:rFonts w:ascii="Times New Roman" w:hAnsi="Times New Roman" w:cs="Times New Roman"/>
          <w:sz w:val="24"/>
          <w:szCs w:val="24"/>
        </w:rPr>
        <w:t xml:space="preserve">spomaganie wszechstronnego rozwoju ucznia poprzez umiejętności </w:t>
      </w:r>
      <w:r w:rsidRPr="007C52EE">
        <w:rPr>
          <w:rFonts w:ascii="Times New Roman" w:hAnsi="Times New Roman" w:cs="Times New Roman"/>
          <w:sz w:val="24"/>
          <w:szCs w:val="24"/>
        </w:rPr>
        <w:t>porządkowania, poszukiwania</w:t>
      </w:r>
      <w:r w:rsidR="00AD5CC1" w:rsidRPr="007C52EE">
        <w:rPr>
          <w:rFonts w:ascii="Times New Roman" w:hAnsi="Times New Roman" w:cs="Times New Roman"/>
          <w:sz w:val="24"/>
          <w:szCs w:val="24"/>
        </w:rPr>
        <w:t xml:space="preserve"> i  wykorzystania informacji  z różnych źródeł oraz skutecznego rozwiązywania problemów. </w:t>
      </w:r>
    </w:p>
    <w:p w:rsidR="007C52EE" w:rsidRPr="007C52EE" w:rsidRDefault="007C52EE" w:rsidP="007C52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2EE">
        <w:rPr>
          <w:rFonts w:ascii="Times New Roman" w:hAnsi="Times New Roman" w:cs="Times New Roman"/>
          <w:b/>
          <w:sz w:val="24"/>
          <w:szCs w:val="24"/>
        </w:rPr>
        <w:t>Cele zajęć</w:t>
      </w:r>
    </w:p>
    <w:p w:rsidR="00AD5CC1" w:rsidRPr="007C52EE" w:rsidRDefault="00AD5CC1" w:rsidP="007C52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Celem zajęć jest wpływać na umocnienie wiary dziecka we własne siły i możliwości osiągnięcia sukcesu.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Rozwijanie aktywności i ciekawości,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Umacnianie wiary we własne możliwości i umiejętności,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Nauczenie podstawowych zasad posługiwania się komputerem i technologią informacyjną,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Zainteresowanie  rosnącymi możliwościami zastosowań komputerów, technologii informacyjnej i urządzeń opartych na technice komputerowej,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Poznanie wpływu technologii informacyjnej na nasze życie,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Stworzenie możliwości poszerzania wiedzy szkolnej,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Pokazanie różnych źródeł informacji,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Wspomaganie procesów dydaktycznych poprzez programy edukacyjne,</w:t>
      </w:r>
    </w:p>
    <w:p w:rsidR="00AD5CC1" w:rsidRPr="007C52EE" w:rsidRDefault="007C52EE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K</w:t>
      </w:r>
      <w:r w:rsidR="00AD5CC1" w:rsidRPr="007C52EE">
        <w:rPr>
          <w:rFonts w:ascii="Times New Roman" w:hAnsi="Times New Roman" w:cs="Times New Roman"/>
          <w:sz w:val="24"/>
          <w:szCs w:val="24"/>
        </w:rPr>
        <w:t>ształtowanie umiejętności wyszukiwania, gromadzenia, porządkowania i wykorzystywania informacji z różnych źródeł,</w:t>
      </w:r>
    </w:p>
    <w:p w:rsidR="00AD5CC1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Przestrzeganie reguł prawnych określających zasady korzystania z oprogramowania i dostępnych danych komputerowych,</w:t>
      </w:r>
    </w:p>
    <w:p w:rsidR="007C52EE" w:rsidRPr="007C52EE" w:rsidRDefault="00AD5CC1" w:rsidP="00AD5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Uświadomienie korzyści i zagrożeń</w:t>
      </w:r>
      <w:r w:rsidR="007C52EE" w:rsidRPr="007C52EE">
        <w:rPr>
          <w:rFonts w:ascii="Times New Roman" w:hAnsi="Times New Roman" w:cs="Times New Roman"/>
          <w:sz w:val="24"/>
          <w:szCs w:val="24"/>
        </w:rPr>
        <w:t xml:space="preserve"> </w:t>
      </w:r>
      <w:r w:rsidRPr="007C52EE">
        <w:rPr>
          <w:rFonts w:ascii="Times New Roman" w:hAnsi="Times New Roman" w:cs="Times New Roman"/>
          <w:sz w:val="24"/>
          <w:szCs w:val="24"/>
        </w:rPr>
        <w:t xml:space="preserve"> jakie związane są z technologi</w:t>
      </w:r>
      <w:r w:rsidR="007C52EE" w:rsidRPr="007C52EE">
        <w:rPr>
          <w:rFonts w:ascii="Times New Roman" w:hAnsi="Times New Roman" w:cs="Times New Roman"/>
          <w:sz w:val="24"/>
          <w:szCs w:val="24"/>
        </w:rPr>
        <w:t>ą komputerową</w:t>
      </w:r>
    </w:p>
    <w:p w:rsidR="00AD5CC1" w:rsidRPr="007C52EE" w:rsidRDefault="007C52EE" w:rsidP="007C52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52EE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AD5CC1" w:rsidRPr="007C52EE">
        <w:rPr>
          <w:rFonts w:ascii="Times New Roman" w:hAnsi="Times New Roman" w:cs="Times New Roman"/>
          <w:b/>
          <w:sz w:val="24"/>
          <w:szCs w:val="24"/>
        </w:rPr>
        <w:t>,</w:t>
      </w:r>
    </w:p>
    <w:p w:rsidR="00AD5CC1" w:rsidRPr="007C52EE" w:rsidRDefault="00AD5CC1" w:rsidP="007C52EE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Obsługa podstawowych urządzeń  komputera.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Umiejętne uruchamianie i korzystanie z poznanych programów.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Korzystanie z narzędzi w edytorze grafiki: barwa, kształt; przekształcanie obrazu , kopiowanie, wycinanie, wklejanie gotowych elementów graficznych.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Korzystanie z narzędzi  w edytorze tekstu: pisanie tekstów i umiejętne ich formatowanie, dobieranie odpowiednich stylów i wielkość czcionki, kopiowanie, wklejanie, wycinanie, przesuwanie, wyrównywanie, tworzenie tabel.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Korzystanie z galerii ClipArt, WordArt oraz autokształtów.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Projektowanie dokumentu  z tekstem i rysunkiem.</w:t>
      </w:r>
    </w:p>
    <w:p w:rsidR="00AD5CC1" w:rsidRPr="007C52EE" w:rsidRDefault="007C52EE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Zapisywanie pracy w folderze</w:t>
      </w:r>
      <w:r w:rsidR="00AD5CC1" w:rsidRPr="007C52EE">
        <w:rPr>
          <w:rFonts w:ascii="Times New Roman" w:hAnsi="Times New Roman" w:cs="Times New Roman"/>
          <w:sz w:val="24"/>
          <w:szCs w:val="24"/>
        </w:rPr>
        <w:t>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lastRenderedPageBreak/>
        <w:t>Tworzenie własnego arkusza kalkulacyjnego, wprowadzanie danych  liczbowych do komórek.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Obliczenia  w arkuszu za pomocą prostych formuł.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Znajomość zastosowania Internetu, wykorzystanie adresu internetowego w celu pozyskiwania informacji, znajomość  zasad korzystania z przeglądarek internetowych.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Korzystanie z poczty elektronicznej.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Wykonanie prezentacji multimedialnych w Microsoft PowerPoint tworząc slajdy zawierając w nich zarówno elementy edytorów grafiki   i tekstu lub arkusza kalkulacyjnego.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Wprowadzanie animacji i dźwięku w prezentacji.</w:t>
      </w:r>
    </w:p>
    <w:p w:rsidR="00AD5CC1" w:rsidRPr="007C52EE" w:rsidRDefault="00AD5CC1" w:rsidP="007C52E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</w:pPr>
      <w:r w:rsidRPr="007C52EE">
        <w:t>Korzystanie z drukarki, skanera i projektora</w:t>
      </w:r>
    </w:p>
    <w:p w:rsidR="00AD5CC1" w:rsidRPr="007C52EE" w:rsidRDefault="00AD5CC1" w:rsidP="007C52EE">
      <w:pPr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Projektowanie  strony internetowej.</w:t>
      </w:r>
    </w:p>
    <w:p w:rsidR="00AD5CC1" w:rsidRPr="007C52EE" w:rsidRDefault="007C52EE" w:rsidP="007C52E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2EE">
        <w:rPr>
          <w:rFonts w:ascii="Times New Roman" w:hAnsi="Times New Roman" w:cs="Times New Roman"/>
          <w:b/>
          <w:bCs/>
          <w:sz w:val="24"/>
          <w:szCs w:val="24"/>
        </w:rPr>
        <w:t>Metody i formy realizacji celów:</w:t>
      </w:r>
    </w:p>
    <w:p w:rsidR="00AD5CC1" w:rsidRPr="007C52EE" w:rsidRDefault="00AD5CC1" w:rsidP="007C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wykład,</w:t>
      </w:r>
    </w:p>
    <w:p w:rsidR="00AD5CC1" w:rsidRPr="007C52EE" w:rsidRDefault="00AD5CC1" w:rsidP="007C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pokaz,</w:t>
      </w:r>
    </w:p>
    <w:p w:rsidR="00AD5CC1" w:rsidRPr="007C52EE" w:rsidRDefault="00AD5CC1" w:rsidP="007C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prezentacj</w:t>
      </w:r>
      <w:r w:rsidR="007C52EE" w:rsidRPr="007C52EE">
        <w:rPr>
          <w:rFonts w:ascii="Times New Roman" w:hAnsi="Times New Roman" w:cs="Times New Roman"/>
          <w:sz w:val="24"/>
          <w:szCs w:val="24"/>
        </w:rPr>
        <w:t>a</w:t>
      </w:r>
    </w:p>
    <w:p w:rsidR="00AD5CC1" w:rsidRPr="007C52EE" w:rsidRDefault="00AD5CC1" w:rsidP="007C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>uczeń rozwiązuje zadania wykorzystując posiadane umiejętności</w:t>
      </w:r>
    </w:p>
    <w:p w:rsidR="00AD5CC1" w:rsidRPr="007C52EE" w:rsidRDefault="00AD5CC1" w:rsidP="007C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2EE">
        <w:rPr>
          <w:rFonts w:ascii="Times New Roman" w:hAnsi="Times New Roman" w:cs="Times New Roman"/>
          <w:sz w:val="24"/>
          <w:szCs w:val="24"/>
        </w:rPr>
        <w:t xml:space="preserve">uczeń rozwiązuje zadania wykorzystując </w:t>
      </w:r>
      <w:r w:rsidR="007C52EE" w:rsidRPr="007C52EE">
        <w:rPr>
          <w:rFonts w:ascii="Times New Roman" w:hAnsi="Times New Roman" w:cs="Times New Roman"/>
          <w:sz w:val="24"/>
          <w:szCs w:val="24"/>
        </w:rPr>
        <w:t xml:space="preserve"> inne </w:t>
      </w:r>
      <w:r w:rsidRPr="007C52EE">
        <w:rPr>
          <w:rFonts w:ascii="Times New Roman" w:hAnsi="Times New Roman" w:cs="Times New Roman"/>
          <w:sz w:val="24"/>
          <w:szCs w:val="24"/>
        </w:rPr>
        <w:t>ź</w:t>
      </w:r>
      <w:r w:rsidR="007C52EE" w:rsidRPr="007C52EE">
        <w:rPr>
          <w:rFonts w:ascii="Times New Roman" w:hAnsi="Times New Roman" w:cs="Times New Roman"/>
          <w:sz w:val="24"/>
          <w:szCs w:val="24"/>
        </w:rPr>
        <w:t xml:space="preserve">ródła </w:t>
      </w:r>
    </w:p>
    <w:p w:rsidR="007C52EE" w:rsidRPr="007C52EE" w:rsidRDefault="007C52EE" w:rsidP="007C52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52EE">
        <w:rPr>
          <w:rFonts w:ascii="Times New Roman" w:hAnsi="Times New Roman" w:cs="Times New Roman"/>
          <w:b/>
          <w:sz w:val="24"/>
          <w:szCs w:val="24"/>
        </w:rPr>
        <w:t>Treści nauczania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  <w:rPr>
          <w:rStyle w:val="Pogrubienie"/>
        </w:rPr>
      </w:pPr>
      <w:r w:rsidRPr="007C52EE">
        <w:rPr>
          <w:rStyle w:val="Pogrubienie"/>
        </w:rPr>
        <w:t>Praca z komputerem</w:t>
      </w:r>
    </w:p>
    <w:p w:rsidR="00AD5CC1" w:rsidRPr="007C52EE" w:rsidRDefault="007C52EE" w:rsidP="00AD5CC1">
      <w:pPr>
        <w:pStyle w:val="NormalnyWeb"/>
        <w:spacing w:before="0" w:beforeAutospacing="0" w:after="0" w:afterAutospacing="0"/>
        <w:ind w:left="360"/>
      </w:pPr>
      <w:r w:rsidRPr="007C52EE">
        <w:rPr>
          <w:rStyle w:val="Pogrubienie"/>
        </w:rPr>
        <w:t>S</w:t>
      </w:r>
      <w:r w:rsidR="00AD5CC1" w:rsidRPr="007C52EE">
        <w:rPr>
          <w:rStyle w:val="Pogrubienie"/>
        </w:rPr>
        <w:t>ystem</w:t>
      </w:r>
      <w:r w:rsidRPr="007C52EE">
        <w:rPr>
          <w:rStyle w:val="Pogrubienie"/>
        </w:rPr>
        <w:t xml:space="preserve"> operacyjny</w:t>
      </w:r>
      <w:r w:rsidR="00AD5CC1" w:rsidRPr="007C52EE">
        <w:rPr>
          <w:rStyle w:val="Pogrubienie"/>
        </w:rPr>
        <w:t xml:space="preserve"> 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Wykorzystanie narzędzi systemowych do optymalizacji pracy komputera (defragmentacja dysku, oczyszczanie dysku itp.)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Sposoby uruchamiania programów.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Profilaktyka antywirusowa. Obsługa programu antywirusowego.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57"/>
        <w:rPr>
          <w:b/>
        </w:rPr>
      </w:pPr>
      <w:r w:rsidRPr="007C52EE">
        <w:rPr>
          <w:b/>
        </w:rPr>
        <w:t>Obsługa programu do rysowania Paint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57"/>
      </w:pPr>
      <w:r w:rsidRPr="007C52EE">
        <w:t>Rysowanie z wykorzystaniem dostępnych narzędzi.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57"/>
      </w:pPr>
      <w:r w:rsidRPr="007C52EE">
        <w:t>Wstawianie tekstu.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57"/>
      </w:pPr>
      <w:r w:rsidRPr="007C52EE">
        <w:t>Wykorzystanie specjalnych efektów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1080"/>
      </w:pP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  <w:rPr>
          <w:b/>
        </w:rPr>
      </w:pPr>
      <w:r w:rsidRPr="007C52EE">
        <w:rPr>
          <w:b/>
        </w:rPr>
        <w:t>Obsługa edytora tekstu Word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Zaznaczanie fragmentów tekstu.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Operacje na zaznaczonych fragmentach (kopiowanie, przenoszenie, usuwanie).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Formatowanie tekstu – nadawanie określonego wyglądu (czcionka, wyrównanie, wcięcia).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Włączanie grafiki do tekstu (ClipArt, WordArt, z pliku).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Tworzenie tabel.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</w:p>
    <w:p w:rsidR="00AD5CC1" w:rsidRPr="007C52EE" w:rsidRDefault="00A23395" w:rsidP="00AD5CC1">
      <w:pPr>
        <w:pStyle w:val="NormalnyWeb"/>
        <w:spacing w:before="0" w:beforeAutospacing="0" w:after="0" w:afterAutospacing="0"/>
        <w:ind w:left="360"/>
        <w:rPr>
          <w:b/>
        </w:rPr>
      </w:pPr>
      <w:r w:rsidRPr="007C52EE">
        <w:rPr>
          <w:b/>
        </w:rPr>
        <w:t>A</w:t>
      </w:r>
      <w:r w:rsidR="00AD5CC1" w:rsidRPr="007C52EE">
        <w:rPr>
          <w:b/>
        </w:rPr>
        <w:t>rkusz kalkulacyjny</w:t>
      </w:r>
      <w:r w:rsidRPr="007C52EE">
        <w:rPr>
          <w:b/>
        </w:rPr>
        <w:t xml:space="preserve"> - </w:t>
      </w:r>
      <w:r w:rsidR="00AD5CC1" w:rsidRPr="007C52EE">
        <w:rPr>
          <w:b/>
        </w:rPr>
        <w:t xml:space="preserve"> Excel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Wprowadzanie danych do komórek; nadawanie im określonego formatu.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Proste obliczenia w arkuszu – funkcje i formuły.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Tworzenie wykresów przy pomocy kreatora.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  <w:rPr>
          <w:rStyle w:val="Pogrubienie"/>
        </w:rPr>
      </w:pPr>
      <w:r w:rsidRPr="007C52EE">
        <w:rPr>
          <w:rStyle w:val="Pogrubienie"/>
        </w:rPr>
        <w:t>Korzystanie z zasobów internetowych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firstLine="360"/>
      </w:pPr>
      <w:r w:rsidRPr="007C52EE">
        <w:t xml:space="preserve">Korzystanie z wyszukiwarek internetowych. 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Wyszukiwanie informacji na wybranych stronach WWW.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firstLine="360"/>
      </w:pPr>
      <w:r w:rsidRPr="007C52EE">
        <w:t>Pobieranie i zapisywanie danych z Internetu.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firstLine="360"/>
      </w:pPr>
      <w:r w:rsidRPr="007C52EE">
        <w:t xml:space="preserve">Korzystanie z poczty elektronicznej. 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 xml:space="preserve">Zagrożenia wynikające z nieograniczonego dostępu do informacji i usług  w sieci internetowej. 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firstLine="360"/>
      </w:pP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rPr>
          <w:b/>
        </w:rPr>
        <w:t xml:space="preserve">Multimedia. 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Korzystanie z multimedialnych programów edukacyjnych.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Instalowanie i uruchamianie wybranego programu.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Wykorzystanie informacji ze zbiorów multimedialnych.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  <w:rPr>
          <w:b/>
        </w:rPr>
      </w:pPr>
      <w:r w:rsidRPr="007C52EE">
        <w:rPr>
          <w:b/>
        </w:rPr>
        <w:t>Projektowanie prezentacji w programie PowerPoint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Tworzenie slajdów.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Wykorzystanie skanera i drukarki.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Dołączanie do prezentacji dźwięku, obrazu (ew. filmu).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Tworzenie prezentacji z wykorzystaniem szablonu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 xml:space="preserve">Wykonanie prezentacji na określony temat. 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rPr>
          <w:rStyle w:val="Pogrubienie"/>
        </w:rPr>
        <w:t>Tworzenie stron internetowych przy pomocy szablonów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 xml:space="preserve">Pierwsze kroki w programie FrontPage. </w:t>
      </w:r>
    </w:p>
    <w:p w:rsidR="00AD5CC1" w:rsidRPr="007C52EE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Korzystanie z szablonów oraz kreatora stron WWW..</w:t>
      </w:r>
    </w:p>
    <w:p w:rsidR="00AD5CC1" w:rsidRDefault="00AD5CC1" w:rsidP="00AD5CC1">
      <w:pPr>
        <w:pStyle w:val="NormalnyWeb"/>
        <w:spacing w:before="0" w:beforeAutospacing="0" w:after="0" w:afterAutospacing="0"/>
        <w:ind w:left="360"/>
      </w:pPr>
      <w:r w:rsidRPr="007C52EE">
        <w:t>Tworzenie własnych stron</w:t>
      </w:r>
    </w:p>
    <w:p w:rsidR="002E1EE8" w:rsidRDefault="002E1EE8" w:rsidP="00AD5CC1">
      <w:pPr>
        <w:pStyle w:val="NormalnyWeb"/>
        <w:spacing w:before="0" w:beforeAutospacing="0" w:after="0" w:afterAutospacing="0"/>
        <w:ind w:left="360"/>
      </w:pPr>
    </w:p>
    <w:p w:rsidR="002E1EE8" w:rsidRPr="000264DF" w:rsidRDefault="002E1EE8" w:rsidP="002E1EE8">
      <w:pPr>
        <w:pStyle w:val="Akapitzlist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264DF">
        <w:rPr>
          <w:rFonts w:ascii="Times New Roman" w:hAnsi="Times New Roman" w:cs="Times New Roman"/>
          <w:b/>
          <w:color w:val="000000"/>
          <w:sz w:val="24"/>
          <w:szCs w:val="24"/>
        </w:rPr>
        <w:t>Zakładane osiągnięcia uczniów:</w:t>
      </w:r>
      <w:r w:rsidRPr="00026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t>Kompetencje uzyskane przez uczniów:</w:t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4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t xml:space="preserve"> sprawne i bezpieczne posługiwanie się komputerem i jego oprogramowaniem;</w:t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4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t xml:space="preserve"> rozwiązywanie problemów przy pomocy komputera oraz korzystanie z komputera przy uczeniu się innych przedmiotów;</w:t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4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t xml:space="preserve"> korzystanie z zasobów internetowych i multimedialnych jako źródeł</w:t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br/>
        <w:t>informacji;</w:t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4D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t xml:space="preserve"> korzystanie z komputera jako źródła wiedzy i rozrywki.</w:t>
      </w:r>
    </w:p>
    <w:p w:rsidR="002E1EE8" w:rsidRPr="000264DF" w:rsidRDefault="002E1EE8" w:rsidP="002E1EE8">
      <w:pPr>
        <w:pStyle w:val="Akapitzlist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264DF">
        <w:rPr>
          <w:rFonts w:ascii="Times New Roman" w:hAnsi="Times New Roman" w:cs="Times New Roman"/>
          <w:b/>
          <w:color w:val="000000"/>
          <w:sz w:val="24"/>
          <w:szCs w:val="24"/>
        </w:rPr>
        <w:t>Ewaluacja oraz sprawdzanie osiągnięć uczniów:</w:t>
      </w:r>
      <w:r w:rsidRPr="00026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264DF">
        <w:rPr>
          <w:rFonts w:ascii="Times New Roman" w:hAnsi="Times New Roman" w:cs="Times New Roman"/>
          <w:color w:val="000000"/>
          <w:sz w:val="24"/>
          <w:szCs w:val="24"/>
        </w:rPr>
        <w:t>Kontrola postępów ma na celu jedynie dostarczenie nauczycielowi informacji o przystępności i efektywności prowadzenia zajęć oraz o stopniu zainteresowania uczniów danym zagadnieniem. Dlatego też będzie się ona ograniczać do obserwacji, poprawności wykonania otrzymanych zadań, zastosowanych metod i środków informatycznych, samodzielności, zaangażowania.</w:t>
      </w:r>
    </w:p>
    <w:p w:rsidR="002E1EE8" w:rsidRPr="007C52EE" w:rsidRDefault="002E1EE8" w:rsidP="00AD5CC1">
      <w:pPr>
        <w:pStyle w:val="NormalnyWeb"/>
        <w:spacing w:before="0" w:beforeAutospacing="0" w:after="0" w:afterAutospacing="0"/>
        <w:ind w:left="360"/>
      </w:pPr>
    </w:p>
    <w:sectPr w:rsidR="002E1EE8" w:rsidRPr="007C52EE" w:rsidSect="00D15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7E" w:rsidRDefault="00AE297E" w:rsidP="00A23395">
      <w:pPr>
        <w:spacing w:after="0" w:line="240" w:lineRule="auto"/>
      </w:pPr>
      <w:r>
        <w:separator/>
      </w:r>
    </w:p>
  </w:endnote>
  <w:endnote w:type="continuationSeparator" w:id="0">
    <w:p w:rsidR="00AE297E" w:rsidRDefault="00AE297E" w:rsidP="00A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7126"/>
      <w:docPartObj>
        <w:docPartGallery w:val="Page Numbers (Bottom of Page)"/>
        <w:docPartUnique/>
      </w:docPartObj>
    </w:sdtPr>
    <w:sdtEndPr/>
    <w:sdtContent>
      <w:p w:rsidR="000D4C4C" w:rsidRDefault="00AE297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4C4C" w:rsidRDefault="000D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7E" w:rsidRDefault="00AE297E" w:rsidP="00A23395">
      <w:pPr>
        <w:spacing w:after="0" w:line="240" w:lineRule="auto"/>
      </w:pPr>
      <w:r>
        <w:separator/>
      </w:r>
    </w:p>
  </w:footnote>
  <w:footnote w:type="continuationSeparator" w:id="0">
    <w:p w:rsidR="00AE297E" w:rsidRDefault="00AE297E" w:rsidP="00A2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95" w:rsidRDefault="00A23395">
    <w:pPr>
      <w:pStyle w:val="Nagwek"/>
    </w:pPr>
    <w:r w:rsidRPr="00A23395">
      <w:rPr>
        <w:noProof/>
      </w:rPr>
      <w:drawing>
        <wp:inline distT="0" distB="0" distL="0" distR="0">
          <wp:extent cx="5760720" cy="90236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6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395" w:rsidRDefault="00A23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F5537"/>
    <w:multiLevelType w:val="hybridMultilevel"/>
    <w:tmpl w:val="629BAA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693711"/>
    <w:multiLevelType w:val="hybridMultilevel"/>
    <w:tmpl w:val="BCCA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180"/>
    <w:multiLevelType w:val="hybridMultilevel"/>
    <w:tmpl w:val="343C581C"/>
    <w:lvl w:ilvl="0" w:tplc="14C2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96349"/>
    <w:multiLevelType w:val="hybridMultilevel"/>
    <w:tmpl w:val="6AE0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0663"/>
    <w:multiLevelType w:val="hybridMultilevel"/>
    <w:tmpl w:val="48460A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D5902"/>
    <w:multiLevelType w:val="hybridMultilevel"/>
    <w:tmpl w:val="0E6E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1"/>
    <w:rsid w:val="000D4C4C"/>
    <w:rsid w:val="00163FF1"/>
    <w:rsid w:val="00235D88"/>
    <w:rsid w:val="002E1EE8"/>
    <w:rsid w:val="006C5C21"/>
    <w:rsid w:val="006F1208"/>
    <w:rsid w:val="00743367"/>
    <w:rsid w:val="007C52EE"/>
    <w:rsid w:val="00987F7E"/>
    <w:rsid w:val="00A23395"/>
    <w:rsid w:val="00AD5CC1"/>
    <w:rsid w:val="00AE297E"/>
    <w:rsid w:val="00CC3884"/>
    <w:rsid w:val="00D153A1"/>
    <w:rsid w:val="00EF2D1B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D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CC1"/>
    <w:pPr>
      <w:ind w:left="720"/>
      <w:contextualSpacing/>
    </w:pPr>
  </w:style>
  <w:style w:type="character" w:styleId="Pogrubienie">
    <w:name w:val="Strong"/>
    <w:basedOn w:val="Domylnaczcionkaakapitu"/>
    <w:qFormat/>
    <w:rsid w:val="00AD5C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95"/>
  </w:style>
  <w:style w:type="paragraph" w:styleId="Stopka">
    <w:name w:val="footer"/>
    <w:basedOn w:val="Normalny"/>
    <w:link w:val="StopkaZnak"/>
    <w:uiPriority w:val="99"/>
    <w:unhideWhenUsed/>
    <w:rsid w:val="00A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95"/>
  </w:style>
  <w:style w:type="paragraph" w:styleId="Tekstdymka">
    <w:name w:val="Balloon Text"/>
    <w:basedOn w:val="Normalny"/>
    <w:link w:val="TekstdymkaZnak"/>
    <w:uiPriority w:val="99"/>
    <w:semiHidden/>
    <w:unhideWhenUsed/>
    <w:rsid w:val="00A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D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CC1"/>
    <w:pPr>
      <w:ind w:left="720"/>
      <w:contextualSpacing/>
    </w:pPr>
  </w:style>
  <w:style w:type="character" w:styleId="Pogrubienie">
    <w:name w:val="Strong"/>
    <w:basedOn w:val="Domylnaczcionkaakapitu"/>
    <w:qFormat/>
    <w:rsid w:val="00AD5C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95"/>
  </w:style>
  <w:style w:type="paragraph" w:styleId="Stopka">
    <w:name w:val="footer"/>
    <w:basedOn w:val="Normalny"/>
    <w:link w:val="StopkaZnak"/>
    <w:uiPriority w:val="99"/>
    <w:unhideWhenUsed/>
    <w:rsid w:val="00A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95"/>
  </w:style>
  <w:style w:type="paragraph" w:styleId="Tekstdymka">
    <w:name w:val="Balloon Text"/>
    <w:basedOn w:val="Normalny"/>
    <w:link w:val="TekstdymkaZnak"/>
    <w:uiPriority w:val="99"/>
    <w:semiHidden/>
    <w:unhideWhenUsed/>
    <w:rsid w:val="00A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biuro</cp:lastModifiedBy>
  <cp:revision>2</cp:revision>
  <dcterms:created xsi:type="dcterms:W3CDTF">2017-03-06T14:27:00Z</dcterms:created>
  <dcterms:modified xsi:type="dcterms:W3CDTF">2017-03-06T14:27:00Z</dcterms:modified>
</cp:coreProperties>
</file>